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96" w:rsidRDefault="00AB1C96" w:rsidP="00AB1C96">
      <w:pPr>
        <w:spacing w:after="0" w:line="240" w:lineRule="auto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44"/>
          <w:szCs w:val="44"/>
          <w:lang w:eastAsia="ru-RU"/>
        </w:rPr>
        <w:t xml:space="preserve">                                           </w:t>
      </w:r>
    </w:p>
    <w:p w:rsidR="00AB1C96" w:rsidRDefault="00AB1C96" w:rsidP="00AB1C9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СОВЕТ ДЕПУТАТОВ</w:t>
      </w:r>
    </w:p>
    <w:p w:rsidR="00AB1C96" w:rsidRDefault="00AB1C96" w:rsidP="00AB1C9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Юрюзанского городского поселения</w:t>
      </w:r>
    </w:p>
    <w:p w:rsidR="00AB1C96" w:rsidRDefault="00AB1C96" w:rsidP="00AB1C9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РЕШЕНИЕ</w:t>
      </w:r>
    </w:p>
    <w:tbl>
      <w:tblPr>
        <w:tblW w:w="9642" w:type="dxa"/>
        <w:tblInd w:w="-72" w:type="dxa"/>
        <w:tblBorders>
          <w:top w:val="triple" w:sz="4" w:space="0" w:color="auto"/>
        </w:tblBorders>
        <w:tblLook w:val="04A0"/>
      </w:tblPr>
      <w:tblGrid>
        <w:gridCol w:w="9642"/>
      </w:tblGrid>
      <w:tr w:rsidR="00AB1C96" w:rsidTr="00AB1C96">
        <w:trPr>
          <w:trHeight w:val="180"/>
        </w:trPr>
        <w:tc>
          <w:tcPr>
            <w:tcW w:w="9642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AB1C96" w:rsidRDefault="00AB1C9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AB1C96" w:rsidRDefault="00AB1C96" w:rsidP="005C1F3C">
      <w:pPr>
        <w:tabs>
          <w:tab w:val="left" w:pos="76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50D06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F3219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1652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EF321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г.     № </w:t>
      </w:r>
      <w:r w:rsidR="007B0F81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="005C1F3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B1C96" w:rsidRDefault="00AB1C96" w:rsidP="00AB1C96">
      <w:pPr>
        <w:spacing w:after="0" w:line="240" w:lineRule="auto"/>
        <w:ind w:right="48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AB1C96" w:rsidRPr="00AF65CF" w:rsidRDefault="00295E01" w:rsidP="00304452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4"/>
        </w:rPr>
      </w:pPr>
      <w:r w:rsidRPr="00295E01">
        <w:rPr>
          <w:rFonts w:ascii="Times New Roman" w:hAnsi="Times New Roman"/>
          <w:sz w:val="28"/>
          <w:szCs w:val="24"/>
        </w:rPr>
        <w:t>О назначении технического секретаря конкурсной комиссии по отбору кандидатур на должность</w:t>
      </w:r>
      <w:r w:rsidRPr="00A019DC">
        <w:rPr>
          <w:rFonts w:ascii="Times New Roman" w:hAnsi="Times New Roman"/>
          <w:sz w:val="24"/>
          <w:szCs w:val="24"/>
        </w:rPr>
        <w:t xml:space="preserve"> </w:t>
      </w:r>
      <w:r w:rsidR="00AF65CF" w:rsidRPr="00AF65CF">
        <w:rPr>
          <w:rFonts w:ascii="Times New Roman" w:hAnsi="Times New Roman"/>
          <w:sz w:val="28"/>
          <w:szCs w:val="24"/>
        </w:rPr>
        <w:t xml:space="preserve">Главы </w:t>
      </w:r>
      <w:r w:rsidR="00AB1C96" w:rsidRPr="00AF65CF">
        <w:rPr>
          <w:rFonts w:ascii="Times New Roman" w:hAnsi="Times New Roman"/>
          <w:sz w:val="28"/>
          <w:szCs w:val="24"/>
        </w:rPr>
        <w:t>Юрюзанского городского поселения</w:t>
      </w:r>
    </w:p>
    <w:p w:rsidR="00AB1C96" w:rsidRDefault="00AB1C96" w:rsidP="00AB1C96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1652AF" w:rsidRDefault="001652AF" w:rsidP="00AB1C96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2C1C87" w:rsidRPr="00AF65CF" w:rsidRDefault="00AF65CF" w:rsidP="006864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F65CF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 «Об общих принципах организации местного самоуправления в Российской Федерации», Законом Челябинской области от 11.06.2015 г. № 189-ЗО «О некоторых вопросах правового регулирования организации местного самоуправления в Челябинской области», Уставом Юрюзанского городского поселения, Положением о порядке проведения конкурса по отбору кандидатур на должность Главы Юрюзанского городского поселения, утверждённым решением Совета депутатов Юрюзанского город</w:t>
      </w:r>
      <w:r w:rsidR="00950D06">
        <w:rPr>
          <w:rFonts w:ascii="Times New Roman" w:hAnsi="Times New Roman"/>
          <w:sz w:val="28"/>
          <w:szCs w:val="28"/>
        </w:rPr>
        <w:t>ского</w:t>
      </w:r>
      <w:proofErr w:type="gramEnd"/>
      <w:r w:rsidR="00950D06">
        <w:rPr>
          <w:rFonts w:ascii="Times New Roman" w:hAnsi="Times New Roman"/>
          <w:sz w:val="28"/>
          <w:szCs w:val="28"/>
        </w:rPr>
        <w:t xml:space="preserve"> поселения от </w:t>
      </w:r>
      <w:r w:rsidR="00662A25">
        <w:rPr>
          <w:rFonts w:ascii="Times New Roman" w:hAnsi="Times New Roman"/>
          <w:sz w:val="28"/>
          <w:szCs w:val="28"/>
        </w:rPr>
        <w:t>30</w:t>
      </w:r>
      <w:r w:rsidR="00950D06">
        <w:rPr>
          <w:rFonts w:ascii="Times New Roman" w:hAnsi="Times New Roman"/>
          <w:sz w:val="28"/>
          <w:szCs w:val="28"/>
        </w:rPr>
        <w:t>.</w:t>
      </w:r>
      <w:r w:rsidR="00662A25">
        <w:rPr>
          <w:rFonts w:ascii="Times New Roman" w:hAnsi="Times New Roman"/>
          <w:sz w:val="28"/>
          <w:szCs w:val="28"/>
        </w:rPr>
        <w:t>06</w:t>
      </w:r>
      <w:r w:rsidR="00950D06">
        <w:rPr>
          <w:rFonts w:ascii="Times New Roman" w:hAnsi="Times New Roman"/>
          <w:sz w:val="28"/>
          <w:szCs w:val="28"/>
        </w:rPr>
        <w:t>.</w:t>
      </w:r>
      <w:r w:rsidRPr="00AF65CF">
        <w:rPr>
          <w:rFonts w:ascii="Times New Roman" w:hAnsi="Times New Roman"/>
          <w:sz w:val="28"/>
          <w:szCs w:val="28"/>
        </w:rPr>
        <w:t>20</w:t>
      </w:r>
      <w:r w:rsidR="00662A25">
        <w:rPr>
          <w:rFonts w:ascii="Times New Roman" w:hAnsi="Times New Roman"/>
          <w:sz w:val="28"/>
          <w:szCs w:val="28"/>
        </w:rPr>
        <w:t>21</w:t>
      </w:r>
      <w:r w:rsidRPr="00AF65CF">
        <w:rPr>
          <w:rFonts w:ascii="Times New Roman" w:hAnsi="Times New Roman"/>
          <w:sz w:val="28"/>
          <w:szCs w:val="28"/>
        </w:rPr>
        <w:t xml:space="preserve"> г. №</w:t>
      </w:r>
      <w:r w:rsidR="00662A25">
        <w:rPr>
          <w:rFonts w:ascii="Times New Roman" w:hAnsi="Times New Roman"/>
          <w:sz w:val="28"/>
          <w:szCs w:val="28"/>
        </w:rPr>
        <w:t xml:space="preserve"> 58</w:t>
      </w:r>
      <w:r w:rsidR="002C1C87" w:rsidRPr="00AB1C96">
        <w:rPr>
          <w:rFonts w:ascii="Times New Roman" w:hAnsi="Times New Roman"/>
          <w:sz w:val="28"/>
          <w:szCs w:val="28"/>
        </w:rPr>
        <w:t xml:space="preserve">, Совет депутатов </w:t>
      </w:r>
      <w:r w:rsidR="002C1C87">
        <w:rPr>
          <w:rFonts w:ascii="Times New Roman" w:hAnsi="Times New Roman"/>
          <w:sz w:val="28"/>
          <w:szCs w:val="28"/>
        </w:rPr>
        <w:t>Юрюзанского</w:t>
      </w:r>
      <w:r w:rsidR="002C1C87" w:rsidRPr="00AB1C96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2C1C87" w:rsidRPr="00AB1C96" w:rsidRDefault="002C1C87" w:rsidP="002C1C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1C96">
        <w:rPr>
          <w:rFonts w:ascii="Times New Roman" w:hAnsi="Times New Roman"/>
          <w:sz w:val="28"/>
          <w:szCs w:val="28"/>
        </w:rPr>
        <w:t>РЕШАЕТ:</w:t>
      </w:r>
    </w:p>
    <w:p w:rsidR="00AF65CF" w:rsidRDefault="00295E01" w:rsidP="006864E5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95E01">
        <w:rPr>
          <w:rFonts w:ascii="Times New Roman" w:hAnsi="Times New Roman"/>
          <w:sz w:val="28"/>
          <w:szCs w:val="28"/>
        </w:rPr>
        <w:t>Назначить техническ</w:t>
      </w:r>
      <w:r w:rsidR="005F2A63">
        <w:rPr>
          <w:rFonts w:ascii="Times New Roman" w:hAnsi="Times New Roman"/>
          <w:sz w:val="28"/>
          <w:szCs w:val="28"/>
        </w:rPr>
        <w:t>им</w:t>
      </w:r>
      <w:r w:rsidRPr="00295E01">
        <w:rPr>
          <w:rFonts w:ascii="Times New Roman" w:hAnsi="Times New Roman"/>
          <w:sz w:val="28"/>
          <w:szCs w:val="28"/>
        </w:rPr>
        <w:t xml:space="preserve"> секретар</w:t>
      </w:r>
      <w:r w:rsidR="005F2A63">
        <w:rPr>
          <w:rFonts w:ascii="Times New Roman" w:hAnsi="Times New Roman"/>
          <w:sz w:val="28"/>
          <w:szCs w:val="28"/>
        </w:rPr>
        <w:t>ем</w:t>
      </w:r>
      <w:r w:rsidRPr="00295E01">
        <w:rPr>
          <w:rFonts w:ascii="Times New Roman" w:hAnsi="Times New Roman"/>
          <w:sz w:val="28"/>
          <w:szCs w:val="28"/>
        </w:rPr>
        <w:t xml:space="preserve"> конкурсной комиссии по отбору кандидатур на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Юрюзанского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EF3219">
        <w:rPr>
          <w:rFonts w:ascii="Times New Roman" w:hAnsi="Times New Roman"/>
          <w:sz w:val="28"/>
          <w:szCs w:val="28"/>
        </w:rPr>
        <w:t xml:space="preserve">Ведущего специалиста по правовым вопросам </w:t>
      </w:r>
      <w:r>
        <w:rPr>
          <w:rFonts w:ascii="Times New Roman" w:hAnsi="Times New Roman"/>
          <w:sz w:val="28"/>
          <w:szCs w:val="28"/>
        </w:rPr>
        <w:t>Совет</w:t>
      </w:r>
      <w:r w:rsidR="00EF32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/>
          <w:sz w:val="28"/>
          <w:szCs w:val="28"/>
        </w:rPr>
        <w:t>Юрюзанского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EF3219">
        <w:rPr>
          <w:rFonts w:ascii="Times New Roman" w:hAnsi="Times New Roman"/>
          <w:sz w:val="28"/>
          <w:szCs w:val="28"/>
        </w:rPr>
        <w:t>Сорокину Алину Сергеевну</w:t>
      </w:r>
      <w:r>
        <w:rPr>
          <w:rFonts w:ascii="Times New Roman" w:hAnsi="Times New Roman"/>
          <w:sz w:val="28"/>
          <w:szCs w:val="28"/>
        </w:rPr>
        <w:t>.</w:t>
      </w:r>
    </w:p>
    <w:p w:rsidR="002C1C87" w:rsidRDefault="00570BEB" w:rsidP="006864E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1C87">
        <w:rPr>
          <w:rFonts w:ascii="Times New Roman" w:hAnsi="Times New Roman"/>
          <w:sz w:val="28"/>
          <w:szCs w:val="28"/>
        </w:rPr>
        <w:t xml:space="preserve">. </w:t>
      </w:r>
      <w:r w:rsidR="002C1C87" w:rsidRPr="00AB1C96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B251A8">
        <w:rPr>
          <w:rFonts w:ascii="Times New Roman" w:hAnsi="Times New Roman"/>
          <w:sz w:val="28"/>
          <w:szCs w:val="28"/>
        </w:rPr>
        <w:t>подписания.</w:t>
      </w:r>
    </w:p>
    <w:p w:rsidR="002C1C87" w:rsidRDefault="002C1C87" w:rsidP="002C1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1C87" w:rsidRPr="00AB1C96" w:rsidRDefault="002C1C87" w:rsidP="002C1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C87" w:rsidRDefault="002C1C87" w:rsidP="002C1C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1C87" w:rsidRPr="00AB1C96" w:rsidRDefault="002C1C87" w:rsidP="002C1C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C96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8517B2" w:rsidRDefault="002C1C87" w:rsidP="0085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Юрюзанского</w:t>
      </w:r>
      <w:r w:rsidRPr="00AB1C96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А.Г. Куранов</w:t>
      </w:r>
    </w:p>
    <w:p w:rsidR="00C77963" w:rsidRPr="005C0420" w:rsidRDefault="00C77963" w:rsidP="008517B2">
      <w:pPr>
        <w:jc w:val="both"/>
        <w:rPr>
          <w:rFonts w:ascii="Times New Roman" w:hAnsi="Times New Roman"/>
          <w:sz w:val="28"/>
          <w:szCs w:val="28"/>
        </w:rPr>
      </w:pPr>
    </w:p>
    <w:sectPr w:rsidR="00C77963" w:rsidRPr="005C0420" w:rsidSect="00E9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C0A6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41D25197"/>
    <w:multiLevelType w:val="hybridMultilevel"/>
    <w:tmpl w:val="E2AA413A"/>
    <w:lvl w:ilvl="0" w:tplc="9476DF0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01D"/>
    <w:rsid w:val="00073D0D"/>
    <w:rsid w:val="000C19E0"/>
    <w:rsid w:val="001652AF"/>
    <w:rsid w:val="001A3F9F"/>
    <w:rsid w:val="00257567"/>
    <w:rsid w:val="00281D5E"/>
    <w:rsid w:val="00295E01"/>
    <w:rsid w:val="002C1C87"/>
    <w:rsid w:val="00304452"/>
    <w:rsid w:val="003A6D94"/>
    <w:rsid w:val="003E0067"/>
    <w:rsid w:val="003F36F3"/>
    <w:rsid w:val="00401B7D"/>
    <w:rsid w:val="00452BFB"/>
    <w:rsid w:val="00473C6D"/>
    <w:rsid w:val="004A53CC"/>
    <w:rsid w:val="004D4D27"/>
    <w:rsid w:val="005132FB"/>
    <w:rsid w:val="00534542"/>
    <w:rsid w:val="00570BEB"/>
    <w:rsid w:val="00577F70"/>
    <w:rsid w:val="005C0420"/>
    <w:rsid w:val="005C1F3C"/>
    <w:rsid w:val="005F2A63"/>
    <w:rsid w:val="00606A6C"/>
    <w:rsid w:val="00610617"/>
    <w:rsid w:val="0062233B"/>
    <w:rsid w:val="00662A25"/>
    <w:rsid w:val="006864E5"/>
    <w:rsid w:val="00696FB5"/>
    <w:rsid w:val="006A2DB3"/>
    <w:rsid w:val="006B571C"/>
    <w:rsid w:val="006B5F52"/>
    <w:rsid w:val="007B0F81"/>
    <w:rsid w:val="007C32B2"/>
    <w:rsid w:val="007E032C"/>
    <w:rsid w:val="007F1E02"/>
    <w:rsid w:val="008178C7"/>
    <w:rsid w:val="00834501"/>
    <w:rsid w:val="008517B2"/>
    <w:rsid w:val="00882E01"/>
    <w:rsid w:val="00883191"/>
    <w:rsid w:val="00887458"/>
    <w:rsid w:val="0089315B"/>
    <w:rsid w:val="00950D06"/>
    <w:rsid w:val="009746CD"/>
    <w:rsid w:val="009F588E"/>
    <w:rsid w:val="00A4179B"/>
    <w:rsid w:val="00A442BA"/>
    <w:rsid w:val="00A76C21"/>
    <w:rsid w:val="00AB1C96"/>
    <w:rsid w:val="00AC2319"/>
    <w:rsid w:val="00AD014E"/>
    <w:rsid w:val="00AF0459"/>
    <w:rsid w:val="00AF41B8"/>
    <w:rsid w:val="00AF65CF"/>
    <w:rsid w:val="00B251A8"/>
    <w:rsid w:val="00B4191C"/>
    <w:rsid w:val="00B86F6D"/>
    <w:rsid w:val="00B94689"/>
    <w:rsid w:val="00BA4077"/>
    <w:rsid w:val="00BE3369"/>
    <w:rsid w:val="00C7507D"/>
    <w:rsid w:val="00C77963"/>
    <w:rsid w:val="00C80ED2"/>
    <w:rsid w:val="00DA218B"/>
    <w:rsid w:val="00E1414C"/>
    <w:rsid w:val="00E65526"/>
    <w:rsid w:val="00E90982"/>
    <w:rsid w:val="00EC501D"/>
    <w:rsid w:val="00EF3219"/>
    <w:rsid w:val="00F24BC5"/>
    <w:rsid w:val="00F8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C9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6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C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 Windows</cp:lastModifiedBy>
  <cp:revision>19</cp:revision>
  <cp:lastPrinted>2021-07-23T04:20:00Z</cp:lastPrinted>
  <dcterms:created xsi:type="dcterms:W3CDTF">2018-05-24T11:49:00Z</dcterms:created>
  <dcterms:modified xsi:type="dcterms:W3CDTF">2021-07-23T04:20:00Z</dcterms:modified>
</cp:coreProperties>
</file>